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044C8" w14:textId="77777777" w:rsidR="002069E9" w:rsidRPr="00AE5CE8" w:rsidRDefault="002069E9" w:rsidP="002069E9">
      <w:pPr>
        <w:spacing w:line="360" w:lineRule="auto"/>
        <w:rPr>
          <w:sz w:val="28"/>
          <w:szCs w:val="28"/>
        </w:rPr>
      </w:pPr>
      <w:r w:rsidRPr="00AE5CE8">
        <w:rPr>
          <w:b/>
          <w:sz w:val="28"/>
          <w:szCs w:val="28"/>
        </w:rPr>
        <w:t>HỌ VÀ TÊN HS:</w:t>
      </w:r>
      <w:r w:rsidRPr="00AE5CE8">
        <w:rPr>
          <w:sz w:val="28"/>
          <w:szCs w:val="28"/>
        </w:rPr>
        <w:t xml:space="preserve"> ………………………………………</w:t>
      </w:r>
    </w:p>
    <w:p w14:paraId="03CB7232" w14:textId="77777777" w:rsidR="002069E9" w:rsidRPr="00AE5CE8" w:rsidRDefault="002069E9" w:rsidP="002069E9">
      <w:pPr>
        <w:spacing w:line="360" w:lineRule="auto"/>
        <w:rPr>
          <w:sz w:val="28"/>
          <w:szCs w:val="28"/>
        </w:rPr>
      </w:pPr>
      <w:r w:rsidRPr="00AE5CE8">
        <w:rPr>
          <w:b/>
          <w:sz w:val="28"/>
          <w:szCs w:val="28"/>
        </w:rPr>
        <w:t>LỚP:</w:t>
      </w:r>
      <w:r w:rsidRPr="00AE5CE8">
        <w:rPr>
          <w:sz w:val="28"/>
          <w:szCs w:val="28"/>
        </w:rPr>
        <w:t xml:space="preserve"> ……………</w:t>
      </w:r>
    </w:p>
    <w:p w14:paraId="2EE88ADB" w14:textId="77777777" w:rsidR="002069E9" w:rsidRPr="00AE5CE8" w:rsidRDefault="002069E9" w:rsidP="002069E9">
      <w:pPr>
        <w:spacing w:line="360" w:lineRule="auto"/>
        <w:rPr>
          <w:sz w:val="28"/>
          <w:szCs w:val="28"/>
        </w:rPr>
      </w:pPr>
      <w:r w:rsidRPr="00AE5CE8">
        <w:rPr>
          <w:sz w:val="28"/>
          <w:szCs w:val="28"/>
        </w:rPr>
        <w:t xml:space="preserve">Thời gian: Từ ngày </w:t>
      </w:r>
      <w:r>
        <w:rPr>
          <w:sz w:val="28"/>
          <w:szCs w:val="28"/>
        </w:rPr>
        <w:t>11</w:t>
      </w:r>
      <w:r w:rsidRPr="00AE5CE8">
        <w:rPr>
          <w:sz w:val="28"/>
          <w:szCs w:val="28"/>
        </w:rPr>
        <w:t>/</w:t>
      </w:r>
      <w:r>
        <w:rPr>
          <w:sz w:val="28"/>
          <w:szCs w:val="28"/>
        </w:rPr>
        <w:t>5</w:t>
      </w:r>
      <w:r w:rsidRPr="00AE5CE8">
        <w:rPr>
          <w:sz w:val="28"/>
          <w:szCs w:val="28"/>
        </w:rPr>
        <w:t xml:space="preserve"> đến </w:t>
      </w:r>
      <w:r>
        <w:rPr>
          <w:sz w:val="28"/>
          <w:szCs w:val="28"/>
        </w:rPr>
        <w:t>16</w:t>
      </w:r>
      <w:r w:rsidRPr="00AE5CE8">
        <w:rPr>
          <w:sz w:val="28"/>
          <w:szCs w:val="28"/>
        </w:rPr>
        <w:t xml:space="preserve">/5/2020 </w:t>
      </w:r>
    </w:p>
    <w:p w14:paraId="2A23D138" w14:textId="77777777" w:rsidR="002069E9" w:rsidRPr="00AE5CE8" w:rsidRDefault="002069E9" w:rsidP="002069E9">
      <w:pPr>
        <w:spacing w:line="360" w:lineRule="auto"/>
        <w:rPr>
          <w:sz w:val="28"/>
          <w:szCs w:val="28"/>
        </w:rPr>
      </w:pPr>
      <w:r w:rsidRPr="00AE5CE8">
        <w:rPr>
          <w:sz w:val="28"/>
          <w:szCs w:val="28"/>
        </w:rPr>
        <w:t xml:space="preserve">Hóa học 9 </w:t>
      </w:r>
    </w:p>
    <w:p w14:paraId="3B1E2D22" w14:textId="77777777" w:rsidR="002069E9" w:rsidRDefault="002069E9" w:rsidP="002069E9">
      <w:pPr>
        <w:spacing w:line="360" w:lineRule="auto"/>
        <w:jc w:val="center"/>
        <w:rPr>
          <w:b/>
          <w:sz w:val="28"/>
          <w:szCs w:val="28"/>
        </w:rPr>
      </w:pPr>
      <w:r w:rsidRPr="00AE5CE8">
        <w:rPr>
          <w:b/>
          <w:sz w:val="28"/>
          <w:szCs w:val="28"/>
        </w:rPr>
        <w:t>BÀI (CHỦ ĐỀ):</w:t>
      </w:r>
      <w:r>
        <w:rPr>
          <w:b/>
          <w:sz w:val="28"/>
          <w:szCs w:val="28"/>
        </w:rPr>
        <w:t xml:space="preserve"> DẦU MỎ, KHÍ THIÊN NHIÊN, NHIÊN LIỆU. </w:t>
      </w:r>
    </w:p>
    <w:p w14:paraId="0FB63863" w14:textId="77777777" w:rsidR="002069E9" w:rsidRDefault="002069E9" w:rsidP="002069E9">
      <w:pPr>
        <w:spacing w:line="360" w:lineRule="auto"/>
        <w:jc w:val="center"/>
        <w:rPr>
          <w:b/>
          <w:sz w:val="28"/>
          <w:szCs w:val="28"/>
        </w:rPr>
      </w:pPr>
      <w:r w:rsidRPr="002069E9">
        <w:rPr>
          <w:sz w:val="28"/>
          <w:szCs w:val="28"/>
        </w:rPr>
        <w:t>(2 tiết)</w:t>
      </w:r>
    </w:p>
    <w:p w14:paraId="5C9DE8EF" w14:textId="77777777" w:rsidR="002069E9" w:rsidRDefault="002069E9" w:rsidP="002069E9">
      <w:pPr>
        <w:pStyle w:val="ListParagraph"/>
        <w:numPr>
          <w:ilvl w:val="0"/>
          <w:numId w:val="1"/>
        </w:numPr>
        <w:spacing w:after="0" w:line="360" w:lineRule="auto"/>
        <w:ind w:left="720" w:hanging="360"/>
        <w:jc w:val="both"/>
        <w:rPr>
          <w:rFonts w:ascii="Times New Roman" w:hAnsi="Times New Roman" w:cs="Times New Roman"/>
          <w:b/>
          <w:sz w:val="28"/>
          <w:szCs w:val="28"/>
        </w:rPr>
      </w:pPr>
      <w:r>
        <w:rPr>
          <w:rFonts w:ascii="Times New Roman" w:hAnsi="Times New Roman" w:cs="Times New Roman"/>
          <w:b/>
          <w:sz w:val="28"/>
          <w:szCs w:val="28"/>
        </w:rPr>
        <w:t>DẦU MỎ</w:t>
      </w:r>
    </w:p>
    <w:p w14:paraId="30FDF0CB" w14:textId="77777777" w:rsidR="002069E9" w:rsidRPr="00010417" w:rsidRDefault="002069E9" w:rsidP="002069E9">
      <w:pPr>
        <w:pStyle w:val="ListParagraph"/>
        <w:numPr>
          <w:ilvl w:val="0"/>
          <w:numId w:val="2"/>
        </w:numPr>
        <w:spacing w:after="0" w:line="360" w:lineRule="auto"/>
        <w:jc w:val="both"/>
        <w:rPr>
          <w:rFonts w:ascii="Times New Roman" w:hAnsi="Times New Roman" w:cs="Times New Roman"/>
          <w:b/>
          <w:i/>
          <w:sz w:val="28"/>
          <w:szCs w:val="28"/>
        </w:rPr>
      </w:pPr>
      <w:r w:rsidRPr="00010417">
        <w:rPr>
          <w:rFonts w:ascii="Times New Roman" w:hAnsi="Times New Roman" w:cs="Times New Roman"/>
          <w:b/>
          <w:i/>
          <w:sz w:val="28"/>
          <w:szCs w:val="28"/>
        </w:rPr>
        <w:t>Tính chất vật lý</w:t>
      </w:r>
    </w:p>
    <w:p w14:paraId="190B58AA" w14:textId="77777777" w:rsidR="002069E9" w:rsidRPr="00A21724" w:rsidRDefault="002069E9" w:rsidP="002069E9">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Dầu mỏ là chất lỏng sánh, màu nâu đen, không tan trong nước và nhẹ hơn nước.</w:t>
      </w:r>
    </w:p>
    <w:p w14:paraId="63553F15" w14:textId="77777777" w:rsidR="002069E9" w:rsidRPr="00010417" w:rsidRDefault="002069E9" w:rsidP="002069E9">
      <w:pPr>
        <w:pStyle w:val="ListParagraph"/>
        <w:numPr>
          <w:ilvl w:val="0"/>
          <w:numId w:val="2"/>
        </w:numPr>
        <w:spacing w:after="0" w:line="360" w:lineRule="auto"/>
        <w:jc w:val="both"/>
        <w:rPr>
          <w:rFonts w:ascii="Times New Roman" w:hAnsi="Times New Roman" w:cs="Times New Roman"/>
          <w:b/>
          <w:i/>
          <w:sz w:val="28"/>
          <w:szCs w:val="28"/>
        </w:rPr>
      </w:pPr>
      <w:r w:rsidRPr="00010417">
        <w:rPr>
          <w:rFonts w:ascii="Times New Roman" w:hAnsi="Times New Roman" w:cs="Times New Roman"/>
          <w:b/>
          <w:i/>
          <w:sz w:val="28"/>
          <w:szCs w:val="28"/>
        </w:rPr>
        <w:t>Trạng thái tự nhiên, thành phần của dầu mỏ</w:t>
      </w:r>
    </w:p>
    <w:p w14:paraId="5861F3DA"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Trong tự nhiên, dầu mỏ tập trung thành những vùng lớn, ở sâu trong lòng đất, tạo thành các mỏ dầu.</w:t>
      </w:r>
    </w:p>
    <w:p w14:paraId="40D4C943"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Mỏ dầu thường có 3 lớp:</w:t>
      </w:r>
    </w:p>
    <w:p w14:paraId="3E39EBBA" w14:textId="77777777" w:rsidR="002069E9" w:rsidRDefault="002069E9" w:rsidP="002069E9">
      <w:pPr>
        <w:pStyle w:val="ListParagraph"/>
        <w:numPr>
          <w:ilvl w:val="0"/>
          <w:numId w:val="6"/>
        </w:numPr>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Lớp khí ở trên, được gọi là khí mỏ dầu hay khí đồng hành. Thành phần chính của khí mỏ dầu là Metan.</w:t>
      </w:r>
    </w:p>
    <w:p w14:paraId="4F1516FC" w14:textId="77777777" w:rsidR="002069E9" w:rsidRDefault="002069E9" w:rsidP="002069E9">
      <w:pPr>
        <w:pStyle w:val="ListParagraph"/>
        <w:numPr>
          <w:ilvl w:val="0"/>
          <w:numId w:val="6"/>
        </w:numPr>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Lớp dầu lỏng có hòa tan khí ở giữa.</w:t>
      </w:r>
    </w:p>
    <w:p w14:paraId="771FA845" w14:textId="77777777" w:rsidR="002069E9" w:rsidRDefault="002069E9" w:rsidP="002069E9">
      <w:pPr>
        <w:pStyle w:val="ListParagraph"/>
        <w:numPr>
          <w:ilvl w:val="0"/>
          <w:numId w:val="6"/>
        </w:numPr>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Dưới đáy mỏ dầu là 1 lớp nước mặn.</w:t>
      </w:r>
    </w:p>
    <w:p w14:paraId="14876065" w14:textId="77777777" w:rsidR="002069E9" w:rsidRPr="002E394E"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sidRPr="002E394E">
        <w:rPr>
          <w:rFonts w:ascii="Times New Roman" w:hAnsi="Times New Roman" w:cs="Times New Roman"/>
          <w:sz w:val="28"/>
          <w:szCs w:val="28"/>
        </w:rPr>
        <w:t>Muốn khai thác dầu, người ta khoan những lỗ khoan xuống lớp dầu lỏng (còn gọi là giếng dầu). Dầu tự phun lên, sau đó, bơm nước hoặc khí xuống để đẩy dầu lên.</w:t>
      </w:r>
    </w:p>
    <w:p w14:paraId="2889C9F3" w14:textId="77777777" w:rsidR="002069E9" w:rsidRPr="00010417" w:rsidRDefault="002069E9" w:rsidP="002069E9">
      <w:pPr>
        <w:pStyle w:val="ListParagraph"/>
        <w:numPr>
          <w:ilvl w:val="0"/>
          <w:numId w:val="2"/>
        </w:numPr>
        <w:spacing w:after="0" w:line="360" w:lineRule="auto"/>
        <w:jc w:val="both"/>
        <w:rPr>
          <w:rFonts w:ascii="Times New Roman" w:hAnsi="Times New Roman" w:cs="Times New Roman"/>
          <w:b/>
          <w:i/>
          <w:sz w:val="28"/>
          <w:szCs w:val="28"/>
        </w:rPr>
      </w:pPr>
      <w:r w:rsidRPr="00010417">
        <w:rPr>
          <w:rFonts w:ascii="Times New Roman" w:hAnsi="Times New Roman" w:cs="Times New Roman"/>
          <w:b/>
          <w:i/>
          <w:sz w:val="28"/>
          <w:szCs w:val="28"/>
        </w:rPr>
        <w:t>Các sản phẩm chế biến từ dầu mỏ</w:t>
      </w:r>
    </w:p>
    <w:p w14:paraId="49153F27"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Xăng và các sản phẩm khí có giá trị trong công nghiệp như: Metan, Etilen, …</w:t>
      </w:r>
    </w:p>
    <w:p w14:paraId="4F2486C5"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Nhờ phương pháp crackinh, lượng xăng thu được chiếm khoảng 40% khối lượng dầu mỏ.</w:t>
      </w:r>
    </w:p>
    <w:p w14:paraId="475317F8" w14:textId="77777777" w:rsidR="002069E9" w:rsidRDefault="002069E9" w:rsidP="002069E9">
      <w:pPr>
        <w:pStyle w:val="ListParagraph"/>
        <w:spacing w:after="0" w:line="360" w:lineRule="auto"/>
        <w:ind w:hanging="360"/>
        <w:jc w:val="center"/>
        <w:rPr>
          <w:rFonts w:ascii="Times New Roman" w:hAnsi="Times New Roman" w:cs="Times New Roman"/>
          <w:sz w:val="28"/>
          <w:szCs w:val="28"/>
        </w:rPr>
      </w:pPr>
      <w:r>
        <w:rPr>
          <w:rFonts w:ascii="Times New Roman" w:hAnsi="Times New Roman" w:cs="Times New Roman"/>
          <w:sz w:val="28"/>
          <w:szCs w:val="28"/>
        </w:rPr>
        <w:lastRenderedPageBreak/>
        <w:t xml:space="preserve">Dầu nặng </w:t>
      </w:r>
      <m:oMath>
        <m:box>
          <m:boxPr>
            <m:opEmu m:val="1"/>
            <m:ctrlPr>
              <w:rPr>
                <w:rFonts w:ascii="Cambria Math" w:hAnsi="Cambria Math" w:cs="Times New Roman"/>
                <w:sz w:val="28"/>
                <w:szCs w:val="28"/>
              </w:rPr>
            </m:ctrlPr>
          </m:boxPr>
          <m:e>
            <m:groupChr>
              <m:groupChrPr>
                <m:chr m:val="→"/>
                <m:vertJc m:val="bot"/>
                <m:ctrlPr>
                  <w:rPr>
                    <w:rFonts w:ascii="Cambria Math" w:hAnsi="Cambria Math" w:cs="Times New Roman"/>
                    <w:sz w:val="28"/>
                    <w:szCs w:val="28"/>
                  </w:rPr>
                </m:ctrlPr>
              </m:groupChrPr>
              <m:e>
                <m:r>
                  <m:rPr>
                    <m:sty m:val="p"/>
                  </m:rPr>
                  <w:rPr>
                    <w:rFonts w:ascii="Cambria Math" w:hAnsi="Cambria Math" w:cs="Times New Roman"/>
                    <w:sz w:val="28"/>
                    <w:szCs w:val="28"/>
                  </w:rPr>
                  <m:t>Crackinh</m:t>
                </m:r>
              </m:e>
            </m:groupChr>
          </m:e>
        </m:box>
      </m:oMath>
      <w:r>
        <w:rPr>
          <w:rFonts w:ascii="Times New Roman" w:hAnsi="Times New Roman" w:cs="Times New Roman"/>
          <w:sz w:val="28"/>
          <w:szCs w:val="28"/>
        </w:rPr>
        <w:t xml:space="preserve">  Xăng + Hỗn hợp khí</w:t>
      </w:r>
    </w:p>
    <w:p w14:paraId="59CB6E38" w14:textId="77777777" w:rsidR="002069E9" w:rsidRPr="002E394E" w:rsidRDefault="002069E9" w:rsidP="002069E9">
      <w:pPr>
        <w:pStyle w:val="ListParagraph"/>
        <w:spacing w:after="0" w:line="360" w:lineRule="auto"/>
        <w:ind w:hanging="360"/>
        <w:jc w:val="center"/>
        <w:rPr>
          <w:rFonts w:ascii="Times New Roman" w:hAnsi="Times New Roman" w:cs="Times New Roman"/>
          <w:sz w:val="28"/>
          <w:szCs w:val="28"/>
        </w:rPr>
      </w:pPr>
    </w:p>
    <w:p w14:paraId="6C502E1C" w14:textId="77777777" w:rsidR="002069E9" w:rsidRPr="000256E6" w:rsidRDefault="002069E9" w:rsidP="002069E9">
      <w:pPr>
        <w:pStyle w:val="ListParagraph"/>
        <w:numPr>
          <w:ilvl w:val="0"/>
          <w:numId w:val="1"/>
        </w:numPr>
        <w:spacing w:after="0" w:line="360" w:lineRule="auto"/>
        <w:ind w:left="720" w:hanging="360"/>
        <w:jc w:val="both"/>
        <w:rPr>
          <w:rFonts w:ascii="Times New Roman" w:hAnsi="Times New Roman" w:cs="Times New Roman"/>
          <w:b/>
          <w:sz w:val="28"/>
          <w:szCs w:val="28"/>
        </w:rPr>
      </w:pPr>
      <w:r>
        <w:rPr>
          <w:rFonts w:ascii="Times New Roman" w:hAnsi="Times New Roman" w:cs="Times New Roman"/>
          <w:b/>
          <w:sz w:val="28"/>
          <w:szCs w:val="28"/>
        </w:rPr>
        <w:t>KHÍ THIÊN NHIÊN</w:t>
      </w:r>
    </w:p>
    <w:p w14:paraId="5B05EB38"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Khí thiên nhiên có trong các mỏ khí nằm dưới lòng đất. </w:t>
      </w:r>
    </w:p>
    <w:p w14:paraId="0D1DB7B6"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Thành phần chủ yếu của khí thiên nhiên là Metan.</w:t>
      </w:r>
    </w:p>
    <w:p w14:paraId="481D77F7"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Muốn khai thác khí thiên nhiên, người ta khoan xuống mỏ khí. Khí sẽ tự phun lên do áp suất ở các mỏ khí lớn hơn áp suất khí quyển.</w:t>
      </w:r>
    </w:p>
    <w:p w14:paraId="2D901713" w14:textId="77777777" w:rsidR="002069E9" w:rsidRDefault="002069E9" w:rsidP="002069E9">
      <w:pPr>
        <w:pStyle w:val="ListParagraph"/>
        <w:numPr>
          <w:ilvl w:val="0"/>
          <w:numId w:val="3"/>
        </w:numPr>
        <w:tabs>
          <w:tab w:val="right" w:leader="dot" w:pos="9720"/>
        </w:tabs>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Ứng dụng của khí thiên nhiên: Khí thiên nhiên là nhiên liệu, nguyên liệu trong đời sống và trong công nghiệp.</w:t>
      </w:r>
    </w:p>
    <w:p w14:paraId="0F895BB2" w14:textId="77777777" w:rsidR="002069E9" w:rsidRPr="00575296" w:rsidRDefault="002069E9" w:rsidP="002069E9">
      <w:pPr>
        <w:pStyle w:val="ListParagraph"/>
        <w:numPr>
          <w:ilvl w:val="0"/>
          <w:numId w:val="1"/>
        </w:numPr>
        <w:spacing w:after="0" w:line="360" w:lineRule="auto"/>
        <w:ind w:left="810" w:hanging="450"/>
        <w:rPr>
          <w:rFonts w:ascii="Times New Roman" w:hAnsi="Times New Roman" w:cs="Times New Roman"/>
          <w:b/>
          <w:sz w:val="28"/>
          <w:szCs w:val="28"/>
        </w:rPr>
      </w:pPr>
      <w:bookmarkStart w:id="0" w:name="_GoBack"/>
      <w:bookmarkEnd w:id="0"/>
      <w:r w:rsidRPr="00575296">
        <w:rPr>
          <w:rFonts w:ascii="Times New Roman" w:hAnsi="Times New Roman" w:cs="Times New Roman"/>
          <w:b/>
          <w:sz w:val="28"/>
          <w:szCs w:val="28"/>
        </w:rPr>
        <w:t>NHIÊN LIỆU</w:t>
      </w:r>
    </w:p>
    <w:p w14:paraId="238F8266" w14:textId="77777777" w:rsidR="002069E9" w:rsidRPr="00E43E7C" w:rsidRDefault="002069E9" w:rsidP="002069E9">
      <w:pPr>
        <w:pStyle w:val="ListParagraph"/>
        <w:numPr>
          <w:ilvl w:val="0"/>
          <w:numId w:val="5"/>
        </w:numPr>
        <w:tabs>
          <w:tab w:val="right" w:leader="dot" w:pos="9720"/>
        </w:tabs>
        <w:spacing w:after="0" w:line="360" w:lineRule="auto"/>
        <w:rPr>
          <w:rFonts w:ascii="Times New Roman" w:hAnsi="Times New Roman" w:cs="Times New Roman"/>
          <w:b/>
          <w:i/>
          <w:sz w:val="28"/>
          <w:szCs w:val="28"/>
        </w:rPr>
      </w:pPr>
      <w:r w:rsidRPr="00E43E7C">
        <w:rPr>
          <w:rFonts w:ascii="Times New Roman" w:hAnsi="Times New Roman" w:cs="Times New Roman"/>
          <w:b/>
          <w:i/>
          <w:sz w:val="28"/>
          <w:szCs w:val="28"/>
        </w:rPr>
        <w:t xml:space="preserve">Nhiên liệu </w:t>
      </w:r>
    </w:p>
    <w:p w14:paraId="538A4883" w14:textId="77777777" w:rsidR="002069E9" w:rsidRDefault="002069E9" w:rsidP="002069E9">
      <w:pPr>
        <w:pStyle w:val="ListParagraph"/>
        <w:tabs>
          <w:tab w:val="right" w:leader="dot" w:pos="9720"/>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Nhiên liệu </w:t>
      </w:r>
      <w:r w:rsidRPr="003B2C66">
        <w:rPr>
          <w:rFonts w:ascii="Times New Roman" w:hAnsi="Times New Roman" w:cs="Times New Roman"/>
          <w:sz w:val="28"/>
          <w:szCs w:val="28"/>
        </w:rPr>
        <w:t xml:space="preserve">là </w:t>
      </w:r>
      <w:r>
        <w:rPr>
          <w:rFonts w:ascii="Times New Roman" w:hAnsi="Times New Roman" w:cs="Times New Roman"/>
          <w:sz w:val="28"/>
          <w:szCs w:val="28"/>
        </w:rPr>
        <w:t>những chất cháy được, khi cháy tỏa nhiệt và phát sáng.</w:t>
      </w:r>
    </w:p>
    <w:p w14:paraId="7B0CB209" w14:textId="77777777" w:rsidR="002069E9" w:rsidRPr="00E43E7C" w:rsidRDefault="002069E9" w:rsidP="002069E9">
      <w:pPr>
        <w:pStyle w:val="ListParagraph"/>
        <w:numPr>
          <w:ilvl w:val="0"/>
          <w:numId w:val="5"/>
        </w:numPr>
        <w:tabs>
          <w:tab w:val="right" w:leader="dot" w:pos="9720"/>
        </w:tabs>
        <w:spacing w:after="0" w:line="360" w:lineRule="auto"/>
        <w:rPr>
          <w:rFonts w:ascii="Times New Roman" w:hAnsi="Times New Roman" w:cs="Times New Roman"/>
          <w:b/>
          <w:i/>
          <w:sz w:val="28"/>
          <w:szCs w:val="28"/>
        </w:rPr>
      </w:pPr>
      <w:r w:rsidRPr="00E43E7C">
        <w:rPr>
          <w:rFonts w:ascii="Times New Roman" w:hAnsi="Times New Roman" w:cs="Times New Roman"/>
          <w:b/>
          <w:i/>
          <w:sz w:val="28"/>
          <w:szCs w:val="28"/>
        </w:rPr>
        <w:t>Nguồn gốc nhiên liệu</w:t>
      </w:r>
    </w:p>
    <w:p w14:paraId="31170B6A" w14:textId="77777777" w:rsidR="002069E9" w:rsidRDefault="002069E9" w:rsidP="002069E9">
      <w:pPr>
        <w:pStyle w:val="ListParagraph"/>
        <w:numPr>
          <w:ilvl w:val="0"/>
          <w:numId w:val="7"/>
        </w:numPr>
        <w:tabs>
          <w:tab w:val="right" w:leader="dot" w:pos="9720"/>
        </w:tabs>
        <w:spacing w:after="0" w:line="360" w:lineRule="auto"/>
        <w:ind w:left="720"/>
        <w:rPr>
          <w:rFonts w:ascii="Times New Roman" w:hAnsi="Times New Roman" w:cs="Times New Roman"/>
          <w:sz w:val="28"/>
          <w:szCs w:val="28"/>
        </w:rPr>
      </w:pPr>
      <w:r>
        <w:rPr>
          <w:rFonts w:ascii="Times New Roman" w:hAnsi="Times New Roman" w:cs="Times New Roman"/>
          <w:sz w:val="28"/>
          <w:szCs w:val="28"/>
        </w:rPr>
        <w:t xml:space="preserve">Các nhiên liệu thông thường là các vật liệu có sẵn trong tự nhiên. </w:t>
      </w:r>
    </w:p>
    <w:p w14:paraId="5C1DBCFE" w14:textId="77777777" w:rsidR="002069E9" w:rsidRDefault="002069E9" w:rsidP="002069E9">
      <w:pPr>
        <w:pStyle w:val="ListParagraph"/>
        <w:tabs>
          <w:tab w:val="right" w:leader="dot" w:pos="9720"/>
        </w:tabs>
        <w:spacing w:after="0" w:line="360" w:lineRule="auto"/>
        <w:ind w:hanging="360"/>
        <w:rPr>
          <w:rFonts w:ascii="Times New Roman" w:hAnsi="Times New Roman" w:cs="Times New Roman"/>
          <w:sz w:val="28"/>
          <w:szCs w:val="28"/>
        </w:rPr>
      </w:pPr>
      <w:r>
        <w:rPr>
          <w:rFonts w:ascii="Times New Roman" w:hAnsi="Times New Roman" w:cs="Times New Roman"/>
          <w:sz w:val="28"/>
          <w:szCs w:val="28"/>
        </w:rPr>
        <w:tab/>
      </w:r>
      <w:r w:rsidRPr="00E43E7C">
        <w:rPr>
          <w:rFonts w:ascii="Times New Roman" w:hAnsi="Times New Roman" w:cs="Times New Roman"/>
          <w:sz w:val="28"/>
          <w:szCs w:val="28"/>
          <w:u w:val="single"/>
        </w:rPr>
        <w:t>VD:</w:t>
      </w:r>
      <w:r>
        <w:rPr>
          <w:rFonts w:ascii="Times New Roman" w:hAnsi="Times New Roman" w:cs="Times New Roman"/>
          <w:sz w:val="28"/>
          <w:szCs w:val="28"/>
        </w:rPr>
        <w:t xml:space="preserve"> than, củi, dầu mỏ, …</w:t>
      </w:r>
    </w:p>
    <w:p w14:paraId="7BE85428" w14:textId="77777777" w:rsidR="002069E9" w:rsidRDefault="002069E9" w:rsidP="002069E9">
      <w:pPr>
        <w:pStyle w:val="ListParagraph"/>
        <w:numPr>
          <w:ilvl w:val="0"/>
          <w:numId w:val="7"/>
        </w:numPr>
        <w:tabs>
          <w:tab w:val="right" w:leader="dot" w:pos="9720"/>
        </w:tabs>
        <w:spacing w:after="0" w:line="360" w:lineRule="auto"/>
        <w:ind w:left="720"/>
        <w:rPr>
          <w:rFonts w:ascii="Times New Roman" w:hAnsi="Times New Roman" w:cs="Times New Roman"/>
          <w:sz w:val="28"/>
          <w:szCs w:val="28"/>
        </w:rPr>
      </w:pPr>
      <w:r>
        <w:rPr>
          <w:rFonts w:ascii="Times New Roman" w:hAnsi="Times New Roman" w:cs="Times New Roman"/>
          <w:sz w:val="28"/>
          <w:szCs w:val="28"/>
        </w:rPr>
        <w:t>Hoặc điều chế từ các nguồn nguyên liệu có sẵn trong tự nhiên.</w:t>
      </w:r>
    </w:p>
    <w:p w14:paraId="1AF1745A" w14:textId="77777777" w:rsidR="002069E9" w:rsidRDefault="002069E9" w:rsidP="002069E9">
      <w:pPr>
        <w:pStyle w:val="ListParagraph"/>
        <w:tabs>
          <w:tab w:val="right" w:leader="dot" w:pos="9720"/>
        </w:tabs>
        <w:spacing w:after="0" w:line="360" w:lineRule="auto"/>
        <w:ind w:hanging="360"/>
        <w:rPr>
          <w:rFonts w:ascii="Times New Roman" w:hAnsi="Times New Roman" w:cs="Times New Roman"/>
          <w:sz w:val="28"/>
          <w:szCs w:val="28"/>
        </w:rPr>
      </w:pPr>
      <w:r>
        <w:rPr>
          <w:rFonts w:ascii="Times New Roman" w:hAnsi="Times New Roman" w:cs="Times New Roman"/>
          <w:sz w:val="28"/>
          <w:szCs w:val="28"/>
        </w:rPr>
        <w:tab/>
      </w:r>
      <w:r w:rsidRPr="00E43E7C">
        <w:rPr>
          <w:rFonts w:ascii="Times New Roman" w:hAnsi="Times New Roman" w:cs="Times New Roman"/>
          <w:sz w:val="28"/>
          <w:szCs w:val="28"/>
          <w:u w:val="single"/>
        </w:rPr>
        <w:t>VD:</w:t>
      </w:r>
      <w:r>
        <w:rPr>
          <w:rFonts w:ascii="Times New Roman" w:hAnsi="Times New Roman" w:cs="Times New Roman"/>
          <w:sz w:val="28"/>
          <w:szCs w:val="28"/>
        </w:rPr>
        <w:t xml:space="preserve"> cồn đốt, khí than, …</w:t>
      </w:r>
    </w:p>
    <w:p w14:paraId="3C0950E0" w14:textId="77777777" w:rsidR="002069E9" w:rsidRPr="00E43E7C" w:rsidRDefault="002069E9" w:rsidP="002069E9">
      <w:pPr>
        <w:pStyle w:val="ListParagraph"/>
        <w:numPr>
          <w:ilvl w:val="0"/>
          <w:numId w:val="5"/>
        </w:numPr>
        <w:spacing w:after="0" w:line="360" w:lineRule="auto"/>
        <w:rPr>
          <w:rFonts w:ascii="Times New Roman" w:hAnsi="Times New Roman" w:cs="Times New Roman"/>
          <w:b/>
          <w:i/>
          <w:sz w:val="28"/>
          <w:szCs w:val="28"/>
        </w:rPr>
      </w:pPr>
      <w:r w:rsidRPr="00E43E7C">
        <w:rPr>
          <w:rFonts w:ascii="Times New Roman" w:hAnsi="Times New Roman" w:cs="Times New Roman"/>
          <w:b/>
          <w:i/>
          <w:sz w:val="28"/>
          <w:szCs w:val="28"/>
        </w:rPr>
        <w:t>Phân loại nhiên liệu</w:t>
      </w:r>
    </w:p>
    <w:tbl>
      <w:tblPr>
        <w:tblStyle w:val="TableGrid"/>
        <w:tblW w:w="9630" w:type="dxa"/>
        <w:jc w:val="center"/>
        <w:tblLook w:val="04A0" w:firstRow="1" w:lastRow="0" w:firstColumn="1" w:lastColumn="0" w:noHBand="0" w:noVBand="1"/>
      </w:tblPr>
      <w:tblGrid>
        <w:gridCol w:w="3409"/>
        <w:gridCol w:w="6221"/>
      </w:tblGrid>
      <w:tr w:rsidR="002069E9" w14:paraId="72200DA3" w14:textId="77777777" w:rsidTr="00D43FEB">
        <w:trPr>
          <w:jc w:val="center"/>
        </w:trPr>
        <w:tc>
          <w:tcPr>
            <w:tcW w:w="3409" w:type="dxa"/>
            <w:vMerge w:val="restart"/>
            <w:vAlign w:val="center"/>
          </w:tcPr>
          <w:p w14:paraId="4C707359" w14:textId="77777777" w:rsidR="002069E9" w:rsidRDefault="002069E9" w:rsidP="00D43FEB">
            <w:pPr>
              <w:pStyle w:val="ListParagraph"/>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Nhiên liệu rắn</w:t>
            </w:r>
          </w:p>
        </w:tc>
        <w:tc>
          <w:tcPr>
            <w:tcW w:w="6221" w:type="dxa"/>
            <w:vAlign w:val="center"/>
          </w:tcPr>
          <w:p w14:paraId="1105EC3C" w14:textId="77777777" w:rsidR="002069E9" w:rsidRDefault="002069E9" w:rsidP="00D43FEB">
            <w:pPr>
              <w:pStyle w:val="ListParagraph"/>
              <w:spacing w:line="360" w:lineRule="auto"/>
              <w:ind w:left="0"/>
              <w:jc w:val="both"/>
              <w:rPr>
                <w:rFonts w:ascii="Times New Roman" w:hAnsi="Times New Roman" w:cs="Times New Roman"/>
                <w:b/>
                <w:sz w:val="28"/>
                <w:szCs w:val="28"/>
              </w:rPr>
            </w:pPr>
            <w:r>
              <w:rPr>
                <w:rFonts w:ascii="Times New Roman" w:hAnsi="Times New Roman" w:cs="Times New Roman"/>
                <w:b/>
                <w:sz w:val="28"/>
                <w:szCs w:val="28"/>
              </w:rPr>
              <w:t xml:space="preserve">Than mỏ </w:t>
            </w:r>
          </w:p>
          <w:p w14:paraId="2B44778A" w14:textId="77777777" w:rsidR="002069E9" w:rsidRDefault="002069E9" w:rsidP="00D43FEB">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Than mỏ </w:t>
            </w:r>
            <w:r w:rsidRPr="00E43E7C">
              <w:rPr>
                <w:rFonts w:ascii="Times New Roman" w:hAnsi="Times New Roman" w:cs="Times New Roman"/>
                <w:sz w:val="28"/>
                <w:szCs w:val="28"/>
              </w:rPr>
              <w:t>đ</w:t>
            </w:r>
            <w:r>
              <w:rPr>
                <w:rFonts w:ascii="Times New Roman" w:hAnsi="Times New Roman" w:cs="Times New Roman"/>
                <w:sz w:val="28"/>
                <w:szCs w:val="28"/>
              </w:rPr>
              <w:t>ược tạo thành do thực vật bị vùi lấp dưới đất và phân hủy dần trong hàng triệu năm.</w:t>
            </w:r>
          </w:p>
          <w:p w14:paraId="7CAAB661" w14:textId="77777777" w:rsidR="002069E9" w:rsidRPr="00E43E7C" w:rsidRDefault="002069E9" w:rsidP="00D43FEB">
            <w:pPr>
              <w:pStyle w:val="ListParagraph"/>
              <w:spacing w:line="360" w:lineRule="auto"/>
              <w:ind w:left="0"/>
              <w:jc w:val="both"/>
              <w:rPr>
                <w:rFonts w:ascii="Times New Roman" w:hAnsi="Times New Roman" w:cs="Times New Roman"/>
                <w:sz w:val="28"/>
                <w:szCs w:val="28"/>
              </w:rPr>
            </w:pPr>
            <w:r w:rsidRPr="00E43E7C">
              <w:rPr>
                <w:rFonts w:ascii="Times New Roman" w:hAnsi="Times New Roman" w:cs="Times New Roman"/>
                <w:sz w:val="28"/>
                <w:szCs w:val="28"/>
              </w:rPr>
              <w:t xml:space="preserve">Than mỏ gồm các loại: </w:t>
            </w:r>
          </w:p>
          <w:p w14:paraId="3C23B1DB" w14:textId="77777777" w:rsidR="002069E9" w:rsidRPr="00B44C0D" w:rsidRDefault="002069E9" w:rsidP="002069E9">
            <w:pPr>
              <w:pStyle w:val="ListParagraph"/>
              <w:numPr>
                <w:ilvl w:val="0"/>
                <w:numId w:val="4"/>
              </w:numPr>
              <w:spacing w:after="0" w:line="360" w:lineRule="auto"/>
              <w:ind w:left="443" w:hanging="270"/>
              <w:jc w:val="both"/>
              <w:rPr>
                <w:rFonts w:ascii="Times New Roman" w:hAnsi="Times New Roman" w:cs="Times New Roman"/>
                <w:i/>
                <w:sz w:val="28"/>
                <w:szCs w:val="28"/>
              </w:rPr>
            </w:pPr>
            <w:r w:rsidRPr="00B44C0D">
              <w:rPr>
                <w:rFonts w:ascii="Times New Roman" w:hAnsi="Times New Roman" w:cs="Times New Roman"/>
                <w:i/>
                <w:sz w:val="28"/>
                <w:szCs w:val="28"/>
              </w:rPr>
              <w:t>Than gầy:</w:t>
            </w:r>
          </w:p>
          <w:p w14:paraId="406AF9E5" w14:textId="77777777" w:rsidR="002069E9" w:rsidRDefault="002069E9" w:rsidP="00D43FEB">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Là loại than già nhất, chứa trên 90% Cacbon, khi cháy tỏa ra rất nhiều nhiệt.</w:t>
            </w:r>
          </w:p>
          <w:p w14:paraId="6301B023" w14:textId="77777777" w:rsidR="002069E9" w:rsidRPr="00E43E7C" w:rsidRDefault="002069E9" w:rsidP="002069E9">
            <w:pPr>
              <w:pStyle w:val="ListParagraph"/>
              <w:numPr>
                <w:ilvl w:val="0"/>
                <w:numId w:val="4"/>
              </w:numPr>
              <w:spacing w:after="0" w:line="360" w:lineRule="auto"/>
              <w:ind w:left="443" w:hanging="270"/>
              <w:jc w:val="both"/>
              <w:rPr>
                <w:rFonts w:ascii="Times New Roman" w:hAnsi="Times New Roman" w:cs="Times New Roman"/>
                <w:i/>
                <w:sz w:val="28"/>
                <w:szCs w:val="28"/>
              </w:rPr>
            </w:pPr>
            <w:r w:rsidRPr="00E43E7C">
              <w:rPr>
                <w:rFonts w:ascii="Times New Roman" w:hAnsi="Times New Roman" w:cs="Times New Roman"/>
                <w:i/>
                <w:sz w:val="28"/>
                <w:szCs w:val="28"/>
              </w:rPr>
              <w:t>Than mỡ và than non</w:t>
            </w:r>
            <w:r>
              <w:rPr>
                <w:rFonts w:ascii="Times New Roman" w:hAnsi="Times New Roman" w:cs="Times New Roman"/>
                <w:i/>
                <w:sz w:val="28"/>
                <w:szCs w:val="28"/>
              </w:rPr>
              <w:t>:</w:t>
            </w:r>
          </w:p>
          <w:p w14:paraId="52CF28C6" w14:textId="77777777" w:rsidR="002069E9" w:rsidRDefault="002069E9" w:rsidP="00D43FEB">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Chứa ít Cacbon hơn than gầy.</w:t>
            </w:r>
          </w:p>
          <w:p w14:paraId="705C09A5" w14:textId="77777777" w:rsidR="002069E9" w:rsidRPr="00B44C0D" w:rsidRDefault="002069E9" w:rsidP="002069E9">
            <w:pPr>
              <w:pStyle w:val="ListParagraph"/>
              <w:numPr>
                <w:ilvl w:val="0"/>
                <w:numId w:val="4"/>
              </w:numPr>
              <w:spacing w:after="0" w:line="360" w:lineRule="auto"/>
              <w:ind w:left="443" w:hanging="270"/>
              <w:jc w:val="both"/>
              <w:rPr>
                <w:rFonts w:ascii="Times New Roman" w:hAnsi="Times New Roman" w:cs="Times New Roman"/>
                <w:i/>
                <w:sz w:val="28"/>
                <w:szCs w:val="28"/>
              </w:rPr>
            </w:pPr>
            <w:r w:rsidRPr="00B44C0D">
              <w:rPr>
                <w:rFonts w:ascii="Times New Roman" w:hAnsi="Times New Roman" w:cs="Times New Roman"/>
                <w:i/>
                <w:sz w:val="28"/>
                <w:szCs w:val="28"/>
              </w:rPr>
              <w:t>Than bùn:</w:t>
            </w:r>
          </w:p>
          <w:p w14:paraId="15EAF75B" w14:textId="77777777" w:rsidR="002069E9" w:rsidRPr="00490A61" w:rsidRDefault="002069E9" w:rsidP="00D43FEB">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Là loại than trẻ nhất, được tạo thành ở đáy các đầm lầy.</w:t>
            </w:r>
          </w:p>
        </w:tc>
      </w:tr>
      <w:tr w:rsidR="002069E9" w14:paraId="17E395DA" w14:textId="77777777" w:rsidTr="00D43FEB">
        <w:trPr>
          <w:jc w:val="center"/>
        </w:trPr>
        <w:tc>
          <w:tcPr>
            <w:tcW w:w="3409" w:type="dxa"/>
            <w:vMerge/>
          </w:tcPr>
          <w:p w14:paraId="52B80D2A" w14:textId="77777777" w:rsidR="002069E9" w:rsidRDefault="002069E9" w:rsidP="00D43FEB">
            <w:pPr>
              <w:pStyle w:val="ListParagraph"/>
              <w:spacing w:line="360" w:lineRule="auto"/>
              <w:ind w:left="0"/>
              <w:rPr>
                <w:rFonts w:ascii="Times New Roman" w:hAnsi="Times New Roman" w:cs="Times New Roman"/>
                <w:b/>
                <w:sz w:val="28"/>
                <w:szCs w:val="28"/>
              </w:rPr>
            </w:pPr>
          </w:p>
        </w:tc>
        <w:tc>
          <w:tcPr>
            <w:tcW w:w="6221" w:type="dxa"/>
          </w:tcPr>
          <w:p w14:paraId="79DDF446" w14:textId="77777777" w:rsidR="002069E9" w:rsidRPr="00E43E7C" w:rsidRDefault="002069E9" w:rsidP="00D43FEB">
            <w:pPr>
              <w:spacing w:line="360" w:lineRule="auto"/>
              <w:rPr>
                <w:b/>
                <w:i/>
                <w:sz w:val="28"/>
                <w:szCs w:val="28"/>
              </w:rPr>
            </w:pPr>
            <w:r w:rsidRPr="00E43E7C">
              <w:rPr>
                <w:b/>
                <w:i/>
                <w:sz w:val="28"/>
                <w:szCs w:val="28"/>
              </w:rPr>
              <w:t>Gỗ</w:t>
            </w:r>
          </w:p>
          <w:p w14:paraId="52F11079" w14:textId="77777777" w:rsidR="002069E9" w:rsidRDefault="002069E9" w:rsidP="00D43FEB">
            <w:pPr>
              <w:spacing w:line="360" w:lineRule="auto"/>
              <w:rPr>
                <w:sz w:val="28"/>
                <w:szCs w:val="28"/>
              </w:rPr>
            </w:pPr>
            <w:r>
              <w:rPr>
                <w:sz w:val="28"/>
                <w:szCs w:val="28"/>
              </w:rPr>
              <w:t>Sử dụng làm vật liệu trong xây dựng và nguyên liệu cho công nghiệp giấy.</w:t>
            </w:r>
          </w:p>
          <w:p w14:paraId="0511D34B" w14:textId="77777777" w:rsidR="002069E9" w:rsidRPr="00490A61" w:rsidRDefault="002069E9" w:rsidP="00D43FEB">
            <w:pPr>
              <w:spacing w:line="360" w:lineRule="auto"/>
              <w:rPr>
                <w:sz w:val="28"/>
                <w:szCs w:val="28"/>
              </w:rPr>
            </w:pPr>
            <w:r>
              <w:rPr>
                <w:sz w:val="28"/>
                <w:szCs w:val="28"/>
              </w:rPr>
              <w:t>Sử dụng gỗ làm nhiên liệu gây lãng phí rất lớn nên ngày càng bị hạn chế.</w:t>
            </w:r>
          </w:p>
        </w:tc>
      </w:tr>
      <w:tr w:rsidR="002069E9" w14:paraId="032EE526" w14:textId="77777777" w:rsidTr="00D43FEB">
        <w:trPr>
          <w:jc w:val="center"/>
        </w:trPr>
        <w:tc>
          <w:tcPr>
            <w:tcW w:w="3409" w:type="dxa"/>
            <w:vAlign w:val="center"/>
          </w:tcPr>
          <w:p w14:paraId="10F8891D" w14:textId="77777777" w:rsidR="002069E9" w:rsidRDefault="002069E9" w:rsidP="00D43FEB">
            <w:pPr>
              <w:pStyle w:val="ListParagraph"/>
              <w:spacing w:before="240" w:line="360" w:lineRule="auto"/>
              <w:ind w:left="0"/>
              <w:jc w:val="center"/>
              <w:rPr>
                <w:rFonts w:ascii="Times New Roman" w:hAnsi="Times New Roman" w:cs="Times New Roman"/>
                <w:b/>
                <w:sz w:val="28"/>
                <w:szCs w:val="28"/>
              </w:rPr>
            </w:pPr>
            <w:r>
              <w:rPr>
                <w:rFonts w:ascii="Times New Roman" w:hAnsi="Times New Roman" w:cs="Times New Roman"/>
                <w:b/>
                <w:sz w:val="28"/>
                <w:szCs w:val="28"/>
              </w:rPr>
              <w:t>Nhiên liệu lỏng</w:t>
            </w:r>
          </w:p>
        </w:tc>
        <w:tc>
          <w:tcPr>
            <w:tcW w:w="6221" w:type="dxa"/>
          </w:tcPr>
          <w:p w14:paraId="29B0EADD" w14:textId="77777777" w:rsidR="002069E9" w:rsidRPr="00490A61" w:rsidRDefault="002069E9" w:rsidP="00D43FEB">
            <w:pPr>
              <w:spacing w:line="360" w:lineRule="auto"/>
              <w:rPr>
                <w:sz w:val="28"/>
                <w:szCs w:val="28"/>
              </w:rPr>
            </w:pPr>
            <w:r>
              <w:rPr>
                <w:sz w:val="28"/>
                <w:szCs w:val="28"/>
              </w:rPr>
              <w:t>Gồm các sản phẩm chế biến từ dầu mỏ (Xăng, dầu hỏa, …) và rượu.</w:t>
            </w:r>
          </w:p>
        </w:tc>
      </w:tr>
      <w:tr w:rsidR="002069E9" w14:paraId="26697C75" w14:textId="77777777" w:rsidTr="00D43FEB">
        <w:trPr>
          <w:jc w:val="center"/>
        </w:trPr>
        <w:tc>
          <w:tcPr>
            <w:tcW w:w="3409" w:type="dxa"/>
            <w:vAlign w:val="center"/>
          </w:tcPr>
          <w:p w14:paraId="39199382" w14:textId="77777777" w:rsidR="002069E9" w:rsidRDefault="002069E9" w:rsidP="00D43FEB">
            <w:pPr>
              <w:pStyle w:val="ListParagraph"/>
              <w:spacing w:line="360" w:lineRule="auto"/>
              <w:ind w:left="0"/>
              <w:jc w:val="center"/>
              <w:rPr>
                <w:rFonts w:ascii="Times New Roman" w:hAnsi="Times New Roman" w:cs="Times New Roman"/>
                <w:b/>
                <w:sz w:val="28"/>
                <w:szCs w:val="28"/>
              </w:rPr>
            </w:pPr>
            <w:r>
              <w:rPr>
                <w:rFonts w:ascii="Times New Roman" w:hAnsi="Times New Roman" w:cs="Times New Roman"/>
                <w:b/>
                <w:sz w:val="28"/>
                <w:szCs w:val="28"/>
              </w:rPr>
              <w:t>Nhiên liệu khí</w:t>
            </w:r>
          </w:p>
        </w:tc>
        <w:tc>
          <w:tcPr>
            <w:tcW w:w="6221" w:type="dxa"/>
          </w:tcPr>
          <w:p w14:paraId="253CBE9E" w14:textId="77777777" w:rsidR="002069E9" w:rsidRPr="003B2C66" w:rsidRDefault="002069E9" w:rsidP="00D43FEB">
            <w:pPr>
              <w:spacing w:line="360" w:lineRule="auto"/>
              <w:rPr>
                <w:sz w:val="28"/>
                <w:szCs w:val="28"/>
              </w:rPr>
            </w:pPr>
            <w:r>
              <w:rPr>
                <w:sz w:val="28"/>
                <w:szCs w:val="28"/>
              </w:rPr>
              <w:t>Gồm các loại khí thiên nhiên, khí mỏ dầu, khí lò cốc, khí lò cao, khí than.</w:t>
            </w:r>
          </w:p>
        </w:tc>
      </w:tr>
    </w:tbl>
    <w:p w14:paraId="37D84BCD" w14:textId="77777777" w:rsidR="002069E9" w:rsidRPr="004321C5" w:rsidRDefault="002069E9" w:rsidP="002069E9">
      <w:pPr>
        <w:pStyle w:val="ListParagraph"/>
        <w:spacing w:after="0" w:line="360" w:lineRule="auto"/>
        <w:rPr>
          <w:rFonts w:ascii="Times New Roman" w:hAnsi="Times New Roman" w:cs="Times New Roman"/>
          <w:b/>
          <w:i/>
          <w:sz w:val="28"/>
          <w:szCs w:val="28"/>
        </w:rPr>
      </w:pPr>
    </w:p>
    <w:p w14:paraId="7FE0D342" w14:textId="77777777" w:rsidR="002069E9" w:rsidRPr="004321C5" w:rsidRDefault="002069E9" w:rsidP="002069E9">
      <w:pPr>
        <w:pStyle w:val="ListParagraph"/>
        <w:numPr>
          <w:ilvl w:val="0"/>
          <w:numId w:val="5"/>
        </w:numPr>
        <w:spacing w:after="0" w:line="360" w:lineRule="auto"/>
        <w:rPr>
          <w:rFonts w:ascii="Times New Roman" w:hAnsi="Times New Roman" w:cs="Times New Roman"/>
          <w:b/>
          <w:i/>
          <w:sz w:val="28"/>
          <w:szCs w:val="28"/>
        </w:rPr>
      </w:pPr>
      <w:r>
        <w:rPr>
          <w:rFonts w:ascii="Times New Roman" w:hAnsi="Times New Roman" w:cs="Times New Roman"/>
          <w:b/>
          <w:i/>
          <w:sz w:val="28"/>
          <w:szCs w:val="28"/>
        </w:rPr>
        <w:t>S</w:t>
      </w:r>
      <w:r w:rsidRPr="004321C5">
        <w:rPr>
          <w:rFonts w:ascii="Times New Roman" w:hAnsi="Times New Roman" w:cs="Times New Roman"/>
          <w:b/>
          <w:i/>
          <w:sz w:val="28"/>
          <w:szCs w:val="28"/>
        </w:rPr>
        <w:t>ử dụng nhiên liệu hiệu quả</w:t>
      </w:r>
    </w:p>
    <w:p w14:paraId="6F15785F" w14:textId="77777777" w:rsidR="002069E9" w:rsidRDefault="002069E9" w:rsidP="002069E9">
      <w:pPr>
        <w:pStyle w:val="ListParagraph"/>
        <w:numPr>
          <w:ilvl w:val="0"/>
          <w:numId w:val="7"/>
        </w:numPr>
        <w:tabs>
          <w:tab w:val="right" w:leader="dot" w:pos="9360"/>
        </w:tabs>
        <w:spacing w:after="0" w:line="360" w:lineRule="auto"/>
        <w:ind w:left="720"/>
        <w:jc w:val="both"/>
        <w:rPr>
          <w:rFonts w:ascii="Times New Roman" w:hAnsi="Times New Roman" w:cs="Times New Roman"/>
          <w:sz w:val="28"/>
          <w:szCs w:val="28"/>
        </w:rPr>
      </w:pPr>
      <w:r w:rsidRPr="002A3F2B">
        <w:rPr>
          <w:rFonts w:ascii="Times New Roman" w:hAnsi="Times New Roman" w:cs="Times New Roman"/>
          <w:sz w:val="28"/>
          <w:szCs w:val="28"/>
        </w:rPr>
        <w:t xml:space="preserve">Cách sử dụng nhiên liệu có hiệu quả là: cung cấp đủ </w:t>
      </w:r>
      <w:r>
        <w:rPr>
          <w:rFonts w:ascii="Times New Roman" w:hAnsi="Times New Roman" w:cs="Times New Roman"/>
          <w:sz w:val="28"/>
          <w:szCs w:val="28"/>
        </w:rPr>
        <w:t>không khí (</w:t>
      </w:r>
      <w:r w:rsidRPr="002A3F2B">
        <w:rPr>
          <w:rFonts w:ascii="Times New Roman" w:hAnsi="Times New Roman" w:cs="Times New Roman"/>
          <w:sz w:val="28"/>
          <w:szCs w:val="28"/>
        </w:rPr>
        <w:t>khí Oxi</w:t>
      </w:r>
      <w:r>
        <w:rPr>
          <w:rFonts w:ascii="Times New Roman" w:hAnsi="Times New Roman" w:cs="Times New Roman"/>
          <w:sz w:val="28"/>
          <w:szCs w:val="28"/>
        </w:rPr>
        <w:t>)</w:t>
      </w:r>
      <w:r w:rsidRPr="002A3F2B">
        <w:rPr>
          <w:rFonts w:ascii="Times New Roman" w:hAnsi="Times New Roman" w:cs="Times New Roman"/>
          <w:sz w:val="28"/>
          <w:szCs w:val="28"/>
        </w:rPr>
        <w:t xml:space="preserve"> cho quá trình cháy, tăng diện tích tiếp xúc của nhiên liệu với </w:t>
      </w:r>
      <w:r>
        <w:rPr>
          <w:rFonts w:ascii="Times New Roman" w:hAnsi="Times New Roman" w:cs="Times New Roman"/>
          <w:sz w:val="28"/>
          <w:szCs w:val="28"/>
        </w:rPr>
        <w:t>không khí (</w:t>
      </w:r>
      <w:r w:rsidRPr="002A3F2B">
        <w:rPr>
          <w:rFonts w:ascii="Times New Roman" w:hAnsi="Times New Roman" w:cs="Times New Roman"/>
          <w:sz w:val="28"/>
          <w:szCs w:val="28"/>
        </w:rPr>
        <w:t>khí Oxi</w:t>
      </w:r>
      <w:r>
        <w:rPr>
          <w:rFonts w:ascii="Times New Roman" w:hAnsi="Times New Roman" w:cs="Times New Roman"/>
          <w:sz w:val="28"/>
          <w:szCs w:val="28"/>
        </w:rPr>
        <w:t>)</w:t>
      </w:r>
      <w:r w:rsidRPr="002A3F2B">
        <w:rPr>
          <w:rFonts w:ascii="Times New Roman" w:hAnsi="Times New Roman" w:cs="Times New Roman"/>
          <w:sz w:val="28"/>
          <w:szCs w:val="28"/>
        </w:rPr>
        <w:t>. Duy trì sự cháy ở mức độ cần thiết, sử dụng với nhu cầu sử dụng.</w:t>
      </w:r>
    </w:p>
    <w:p w14:paraId="25B7B5D8" w14:textId="77777777" w:rsidR="002069E9" w:rsidRDefault="002069E9" w:rsidP="002069E9">
      <w:pPr>
        <w:pStyle w:val="ListParagraph"/>
        <w:numPr>
          <w:ilvl w:val="0"/>
          <w:numId w:val="7"/>
        </w:numPr>
        <w:tabs>
          <w:tab w:val="right" w:leader="dot" w:pos="9360"/>
        </w:tabs>
        <w:spacing w:after="0" w:line="360" w:lineRule="auto"/>
        <w:ind w:left="720"/>
        <w:jc w:val="both"/>
        <w:rPr>
          <w:rFonts w:ascii="Times New Roman" w:hAnsi="Times New Roman" w:cs="Times New Roman"/>
          <w:sz w:val="28"/>
          <w:szCs w:val="28"/>
        </w:rPr>
      </w:pPr>
      <w:r w:rsidRPr="002A3F2B">
        <w:rPr>
          <w:rFonts w:ascii="Times New Roman" w:hAnsi="Times New Roman" w:cs="Times New Roman"/>
          <w:sz w:val="28"/>
          <w:szCs w:val="28"/>
        </w:rPr>
        <w:t>Khi nhiên liệu cháy không hoàn toàn, sẽ v</w:t>
      </w:r>
      <w:r>
        <w:rPr>
          <w:rFonts w:ascii="Times New Roman" w:hAnsi="Times New Roman" w:cs="Times New Roman"/>
          <w:sz w:val="28"/>
          <w:szCs w:val="28"/>
        </w:rPr>
        <w:t>ừa</w:t>
      </w:r>
      <w:r w:rsidRPr="002A3F2B">
        <w:rPr>
          <w:rFonts w:ascii="Times New Roman" w:hAnsi="Times New Roman" w:cs="Times New Roman"/>
          <w:sz w:val="28"/>
          <w:szCs w:val="28"/>
        </w:rPr>
        <w:t xml:space="preserve"> gây lãng phí, vừa làm ô nhiễm môi trường.</w:t>
      </w:r>
    </w:p>
    <w:p w14:paraId="796F2079" w14:textId="77777777" w:rsidR="00310AD3" w:rsidRDefault="0040353F" w:rsidP="0040353F">
      <w:pPr>
        <w:spacing w:line="360" w:lineRule="auto"/>
        <w:rPr>
          <w:sz w:val="28"/>
          <w:szCs w:val="28"/>
        </w:rPr>
      </w:pPr>
      <w:r w:rsidRPr="00310AD3">
        <w:rPr>
          <w:b/>
          <w:sz w:val="28"/>
          <w:szCs w:val="28"/>
          <w:u w:val="single"/>
        </w:rPr>
        <w:t>Bài tập:</w:t>
      </w:r>
      <w:r w:rsidRPr="00310AD3">
        <w:rPr>
          <w:sz w:val="28"/>
          <w:szCs w:val="28"/>
        </w:rPr>
        <w:t xml:space="preserve"> </w:t>
      </w:r>
    </w:p>
    <w:p w14:paraId="373DB187" w14:textId="77777777" w:rsidR="0040353F" w:rsidRPr="00310AD3" w:rsidRDefault="0040353F" w:rsidP="0040353F">
      <w:pPr>
        <w:spacing w:line="360" w:lineRule="auto"/>
        <w:rPr>
          <w:sz w:val="28"/>
          <w:szCs w:val="28"/>
        </w:rPr>
      </w:pPr>
      <w:r w:rsidRPr="00310AD3">
        <w:rPr>
          <w:sz w:val="28"/>
          <w:szCs w:val="28"/>
        </w:rPr>
        <w:t>Hãy giải thích tác dụng của các việc làm sau:</w:t>
      </w:r>
    </w:p>
    <w:p w14:paraId="54D04D5A" w14:textId="77777777" w:rsidR="0040353F" w:rsidRPr="00310AD3" w:rsidRDefault="0040353F" w:rsidP="0040353F">
      <w:pPr>
        <w:pStyle w:val="ListParagraph"/>
        <w:numPr>
          <w:ilvl w:val="0"/>
          <w:numId w:val="8"/>
        </w:numPr>
        <w:spacing w:line="360" w:lineRule="auto"/>
        <w:rPr>
          <w:rFonts w:ascii="Times New Roman" w:hAnsi="Times New Roman" w:cs="Times New Roman"/>
          <w:sz w:val="28"/>
          <w:szCs w:val="28"/>
        </w:rPr>
      </w:pPr>
      <w:r w:rsidRPr="00310AD3">
        <w:rPr>
          <w:rFonts w:ascii="Times New Roman" w:hAnsi="Times New Roman" w:cs="Times New Roman"/>
          <w:sz w:val="28"/>
          <w:szCs w:val="28"/>
        </w:rPr>
        <w:t>Tạo các hàng lỗ trong các viên than tổ ong.</w:t>
      </w:r>
    </w:p>
    <w:p w14:paraId="56345035" w14:textId="77777777" w:rsidR="0040353F" w:rsidRPr="00310AD3" w:rsidRDefault="0040353F" w:rsidP="0040353F">
      <w:pPr>
        <w:pStyle w:val="ListParagraph"/>
        <w:numPr>
          <w:ilvl w:val="0"/>
          <w:numId w:val="8"/>
        </w:numPr>
        <w:spacing w:line="360" w:lineRule="auto"/>
        <w:rPr>
          <w:rFonts w:ascii="Times New Roman" w:hAnsi="Times New Roman" w:cs="Times New Roman"/>
          <w:sz w:val="28"/>
          <w:szCs w:val="28"/>
        </w:rPr>
      </w:pPr>
      <w:r w:rsidRPr="00310AD3">
        <w:rPr>
          <w:rFonts w:ascii="Times New Roman" w:hAnsi="Times New Roman" w:cs="Times New Roman"/>
          <w:sz w:val="28"/>
          <w:szCs w:val="28"/>
        </w:rPr>
        <w:t>Quạt gió vào bếp lò khi nhóm lửa.</w:t>
      </w:r>
    </w:p>
    <w:p w14:paraId="084FDD76" w14:textId="2203E83D" w:rsidR="0064116C" w:rsidRPr="0057037D" w:rsidRDefault="0040353F" w:rsidP="002069E9">
      <w:pPr>
        <w:pStyle w:val="ListParagraph"/>
        <w:numPr>
          <w:ilvl w:val="0"/>
          <w:numId w:val="8"/>
        </w:numPr>
        <w:spacing w:line="360" w:lineRule="auto"/>
        <w:rPr>
          <w:rFonts w:ascii="Times New Roman" w:hAnsi="Times New Roman" w:cs="Times New Roman"/>
          <w:sz w:val="28"/>
          <w:szCs w:val="28"/>
        </w:rPr>
      </w:pPr>
      <w:r w:rsidRPr="00310AD3">
        <w:rPr>
          <w:rFonts w:ascii="Times New Roman" w:hAnsi="Times New Roman" w:cs="Times New Roman"/>
          <w:sz w:val="28"/>
          <w:szCs w:val="28"/>
        </w:rPr>
        <w:t>Đậy bớt cửa lò khi ủ bếp.</w:t>
      </w:r>
    </w:p>
    <w:sectPr w:rsidR="0064116C" w:rsidRPr="00570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A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4DA"/>
    <w:multiLevelType w:val="hybridMultilevel"/>
    <w:tmpl w:val="CD527C0C"/>
    <w:lvl w:ilvl="0" w:tplc="DF2AE1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C376B"/>
    <w:multiLevelType w:val="hybridMultilevel"/>
    <w:tmpl w:val="284647CE"/>
    <w:lvl w:ilvl="0" w:tplc="BA609EA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3F29D3"/>
    <w:multiLevelType w:val="hybridMultilevel"/>
    <w:tmpl w:val="5B261E4E"/>
    <w:lvl w:ilvl="0" w:tplc="BA609EA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AD5B5F"/>
    <w:multiLevelType w:val="hybridMultilevel"/>
    <w:tmpl w:val="2632CF26"/>
    <w:lvl w:ilvl="0" w:tplc="E9063E9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D447CD7"/>
    <w:multiLevelType w:val="hybridMultilevel"/>
    <w:tmpl w:val="0A4C7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8731FF"/>
    <w:multiLevelType w:val="hybridMultilevel"/>
    <w:tmpl w:val="23D05F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8A43BB"/>
    <w:multiLevelType w:val="hybridMultilevel"/>
    <w:tmpl w:val="877E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1767E"/>
    <w:multiLevelType w:val="hybridMultilevel"/>
    <w:tmpl w:val="5DE47C58"/>
    <w:lvl w:ilvl="0" w:tplc="E9063E9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7"/>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E9"/>
    <w:rsid w:val="00174CAD"/>
    <w:rsid w:val="002069E9"/>
    <w:rsid w:val="002272F6"/>
    <w:rsid w:val="00310AD3"/>
    <w:rsid w:val="0040353F"/>
    <w:rsid w:val="0057037D"/>
    <w:rsid w:val="0064116C"/>
    <w:rsid w:val="00FF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9"/>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9E9"/>
    <w:pPr>
      <w:spacing w:after="160" w:line="259" w:lineRule="auto"/>
      <w:ind w:left="720"/>
      <w:contextualSpacing/>
      <w:jc w:val="left"/>
    </w:pPr>
    <w:rPr>
      <w:rFonts w:asciiTheme="minorHAnsi" w:eastAsiaTheme="minorHAnsi" w:hAnsiTheme="minorHAnsi" w:cstheme="minorBidi"/>
      <w:sz w:val="22"/>
    </w:rPr>
  </w:style>
  <w:style w:type="table" w:styleId="TableGrid">
    <w:name w:val="Table Grid"/>
    <w:basedOn w:val="TableNormal"/>
    <w:uiPriority w:val="39"/>
    <w:rsid w:val="00206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643"/>
    <w:rPr>
      <w:rFonts w:ascii="Tahoma" w:hAnsi="Tahoma" w:cs="Tahoma"/>
      <w:sz w:val="16"/>
      <w:szCs w:val="16"/>
    </w:rPr>
  </w:style>
  <w:style w:type="character" w:customStyle="1" w:styleId="BalloonTextChar">
    <w:name w:val="Balloon Text Char"/>
    <w:basedOn w:val="DefaultParagraphFont"/>
    <w:link w:val="BalloonText"/>
    <w:uiPriority w:val="99"/>
    <w:semiHidden/>
    <w:rsid w:val="00FF46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9E9"/>
    <w:pPr>
      <w:spacing w:after="0" w:line="240"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9E9"/>
    <w:pPr>
      <w:spacing w:after="160" w:line="259" w:lineRule="auto"/>
      <w:ind w:left="720"/>
      <w:contextualSpacing/>
      <w:jc w:val="left"/>
    </w:pPr>
    <w:rPr>
      <w:rFonts w:asciiTheme="minorHAnsi" w:eastAsiaTheme="minorHAnsi" w:hAnsiTheme="minorHAnsi" w:cstheme="minorBidi"/>
      <w:sz w:val="22"/>
    </w:rPr>
  </w:style>
  <w:style w:type="table" w:styleId="TableGrid">
    <w:name w:val="Table Grid"/>
    <w:basedOn w:val="TableNormal"/>
    <w:uiPriority w:val="39"/>
    <w:rsid w:val="00206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4643"/>
    <w:rPr>
      <w:rFonts w:ascii="Tahoma" w:hAnsi="Tahoma" w:cs="Tahoma"/>
      <w:sz w:val="16"/>
      <w:szCs w:val="16"/>
    </w:rPr>
  </w:style>
  <w:style w:type="character" w:customStyle="1" w:styleId="BalloonTextChar">
    <w:name w:val="Balloon Text Char"/>
    <w:basedOn w:val="DefaultParagraphFont"/>
    <w:link w:val="BalloonText"/>
    <w:uiPriority w:val="99"/>
    <w:semiHidden/>
    <w:rsid w:val="00FF46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Thi</dc:creator>
  <cp:keywords/>
  <dc:description/>
  <cp:lastModifiedBy>Administrator</cp:lastModifiedBy>
  <cp:revision>5</cp:revision>
  <cp:lastPrinted>2020-05-01T05:17:00Z</cp:lastPrinted>
  <dcterms:created xsi:type="dcterms:W3CDTF">2020-05-01T05:11:00Z</dcterms:created>
  <dcterms:modified xsi:type="dcterms:W3CDTF">2020-05-07T14:25:00Z</dcterms:modified>
</cp:coreProperties>
</file>